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5DE" w:rsidRDefault="00EA25DE" w:rsidP="00EA25D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EA25DE" w:rsidRDefault="00EA25DE" w:rsidP="00EA25D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0"/>
          <w:szCs w:val="40"/>
        </w:rPr>
      </w:pPr>
    </w:p>
    <w:p w:rsidR="00EA25DE" w:rsidRDefault="00EA25DE" w:rsidP="00EA25D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0"/>
          <w:szCs w:val="40"/>
        </w:rPr>
      </w:pPr>
    </w:p>
    <w:p w:rsidR="00EA25DE" w:rsidRDefault="00EA25DE" w:rsidP="00EA25D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0"/>
          <w:szCs w:val="40"/>
        </w:rPr>
      </w:pPr>
    </w:p>
    <w:p w:rsidR="005A02DD" w:rsidRDefault="00EA25DE" w:rsidP="00EA25D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0"/>
          <w:szCs w:val="40"/>
        </w:rPr>
      </w:pPr>
      <w:r w:rsidRPr="00EA25DE">
        <w:rPr>
          <w:rFonts w:ascii="Arial" w:hAnsi="Arial" w:cs="Arial"/>
          <w:b/>
          <w:sz w:val="40"/>
          <w:szCs w:val="40"/>
        </w:rPr>
        <w:t>RE</w:t>
      </w:r>
      <w:r w:rsidR="00CF2BFA">
        <w:rPr>
          <w:rFonts w:ascii="Arial" w:hAnsi="Arial" w:cs="Arial"/>
          <w:b/>
          <w:sz w:val="40"/>
          <w:szCs w:val="40"/>
        </w:rPr>
        <w:t>PORTE DE LAS ACCIONES REALIZADAS</w:t>
      </w:r>
      <w:r w:rsidRPr="00EA25DE">
        <w:rPr>
          <w:rFonts w:ascii="Arial" w:hAnsi="Arial" w:cs="Arial"/>
          <w:b/>
          <w:sz w:val="40"/>
          <w:szCs w:val="40"/>
        </w:rPr>
        <w:t xml:space="preserve"> POR EL ENTE PÚBLICO, PARA LA RECUPERACIÓN DEL BALANCE PRESUPUESTARIO DE RECURSOS DISPONIBLES SOSTENIBLE</w:t>
      </w:r>
    </w:p>
    <w:p w:rsidR="00EA25DE" w:rsidRDefault="00EA25DE" w:rsidP="00EA25D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0"/>
          <w:szCs w:val="40"/>
        </w:rPr>
      </w:pPr>
    </w:p>
    <w:p w:rsidR="00EA25DE" w:rsidRDefault="00EA25DE" w:rsidP="00EA25D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0"/>
          <w:szCs w:val="40"/>
        </w:rPr>
      </w:pPr>
    </w:p>
    <w:p w:rsidR="00EA25DE" w:rsidRDefault="00EA25DE" w:rsidP="00EA25D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0"/>
          <w:szCs w:val="40"/>
        </w:rPr>
      </w:pPr>
    </w:p>
    <w:p w:rsidR="00EA25DE" w:rsidRDefault="00EA25DE" w:rsidP="00EA25D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0"/>
          <w:szCs w:val="40"/>
        </w:rPr>
      </w:pPr>
    </w:p>
    <w:p w:rsidR="00EA25DE" w:rsidRDefault="00EA25DE" w:rsidP="00EA25D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0"/>
          <w:szCs w:val="40"/>
        </w:rPr>
      </w:pPr>
    </w:p>
    <w:p w:rsidR="00EA25DE" w:rsidRDefault="00EA25DE" w:rsidP="00EA25D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0"/>
          <w:szCs w:val="40"/>
        </w:rPr>
      </w:pPr>
    </w:p>
    <w:p w:rsidR="00EA25DE" w:rsidRPr="00EA25DE" w:rsidRDefault="00EA25DE" w:rsidP="00EA25D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0"/>
          <w:szCs w:val="40"/>
        </w:rPr>
      </w:pPr>
    </w:p>
    <w:p w:rsidR="00EA25DE" w:rsidRDefault="00EA25DE" w:rsidP="00EA25DE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  <w:r w:rsidRPr="00EA25DE">
        <w:rPr>
          <w:rFonts w:ascii="Arial" w:hAnsi="Arial" w:cs="Arial"/>
          <w:b/>
          <w:sz w:val="12"/>
          <w:szCs w:val="12"/>
        </w:rPr>
        <w:t>Fuente:</w:t>
      </w:r>
      <w:r w:rsidRPr="00EA25DE">
        <w:rPr>
          <w:rFonts w:ascii="Arial" w:hAnsi="Arial" w:cs="Arial"/>
          <w:sz w:val="12"/>
          <w:szCs w:val="12"/>
        </w:rPr>
        <w:t xml:space="preserve"> Artículo 6 de la Ley de Disciplina Financiera de las Entidades Federativas y los Municipios.</w:t>
      </w:r>
    </w:p>
    <w:p w:rsidR="00EA25DE" w:rsidRPr="00EA25DE" w:rsidRDefault="00EA25DE" w:rsidP="00EA25DE">
      <w:p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br w:type="page"/>
      </w:r>
    </w:p>
    <w:p w:rsidR="005350A3" w:rsidRPr="005350A3" w:rsidRDefault="005350A3" w:rsidP="005350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50A3">
        <w:rPr>
          <w:rFonts w:ascii="Arial" w:hAnsi="Arial" w:cs="Arial"/>
        </w:rPr>
        <w:lastRenderedPageBreak/>
        <w:t xml:space="preserve">El </w:t>
      </w:r>
      <w:r w:rsidR="00D048F7">
        <w:rPr>
          <w:rFonts w:ascii="Arial" w:hAnsi="Arial" w:cs="Arial"/>
        </w:rPr>
        <w:t>Poder Ejecutivo</w:t>
      </w:r>
      <w:r w:rsidRPr="005350A3">
        <w:rPr>
          <w:rFonts w:ascii="Arial" w:hAnsi="Arial" w:cs="Arial"/>
        </w:rPr>
        <w:t xml:space="preserve"> a través </w:t>
      </w:r>
      <w:r w:rsidR="00D048F7">
        <w:rPr>
          <w:rFonts w:ascii="Arial" w:hAnsi="Arial" w:cs="Arial"/>
        </w:rPr>
        <w:t>de la secretaría de finanzas</w:t>
      </w:r>
      <w:r w:rsidRPr="005350A3">
        <w:rPr>
          <w:rFonts w:ascii="Arial" w:hAnsi="Arial" w:cs="Arial"/>
        </w:rPr>
        <w:t xml:space="preserve">, reportará en los términos del artículo 6 de la Ley de Disciplina Financiera de las Entidades Federativas y los Municipios, </w:t>
      </w:r>
      <w:r w:rsidRPr="005350A3">
        <w:rPr>
          <w:rFonts w:ascii="Arial" w:hAnsi="Arial" w:cs="Arial"/>
          <w:b/>
        </w:rPr>
        <w:t>el avance de las acciones</w:t>
      </w:r>
      <w:r w:rsidRPr="005350A3">
        <w:rPr>
          <w:rFonts w:ascii="Arial" w:hAnsi="Arial" w:cs="Arial"/>
        </w:rPr>
        <w:t>, hasta en tanto se recupere el presupuesto sostenible de recursos disponibles, y en caso de que no le aplique deberá manifestarlo;</w:t>
      </w:r>
      <w:r w:rsidRPr="005350A3">
        <w:rPr>
          <w:rFonts w:ascii="Arial" w:hAnsi="Arial" w:cs="Arial"/>
          <w:i/>
          <w:sz w:val="18"/>
        </w:rPr>
        <w:t xml:space="preserve"> (</w:t>
      </w:r>
      <w:r w:rsidR="00556CB6">
        <w:rPr>
          <w:rFonts w:ascii="Arial" w:hAnsi="Arial" w:cs="Arial"/>
          <w:i/>
          <w:sz w:val="18"/>
        </w:rPr>
        <w:t>Formato libre)</w:t>
      </w:r>
    </w:p>
    <w:p w:rsidR="00D35D67" w:rsidRPr="00240132" w:rsidRDefault="00D35D67" w:rsidP="00240132"/>
    <w:sectPr w:rsidR="00D35D67" w:rsidRPr="00240132" w:rsidSect="00C833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69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247" w:rsidRDefault="00A40247">
      <w:pPr>
        <w:spacing w:after="0" w:line="240" w:lineRule="auto"/>
      </w:pPr>
      <w:r>
        <w:separator/>
      </w:r>
    </w:p>
  </w:endnote>
  <w:endnote w:type="continuationSeparator" w:id="0">
    <w:p w:rsidR="00A40247" w:rsidRDefault="00A40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19" w:rsidRDefault="00A4024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19" w:rsidRDefault="00A4024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19" w:rsidRDefault="00A4024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247" w:rsidRDefault="00A40247">
      <w:pPr>
        <w:spacing w:after="0" w:line="240" w:lineRule="auto"/>
      </w:pPr>
      <w:r>
        <w:separator/>
      </w:r>
    </w:p>
  </w:footnote>
  <w:footnote w:type="continuationSeparator" w:id="0">
    <w:p w:rsidR="00A40247" w:rsidRDefault="00A40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19" w:rsidRDefault="00A4024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19" w:rsidRDefault="00A4024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19" w:rsidRDefault="00A4024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C561A"/>
    <w:multiLevelType w:val="hybridMultilevel"/>
    <w:tmpl w:val="52A017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34D"/>
    <w:rsid w:val="00086B81"/>
    <w:rsid w:val="000C129A"/>
    <w:rsid w:val="000D2C91"/>
    <w:rsid w:val="000E4283"/>
    <w:rsid w:val="001B1927"/>
    <w:rsid w:val="001B78BA"/>
    <w:rsid w:val="00240132"/>
    <w:rsid w:val="00247ADB"/>
    <w:rsid w:val="002C5A82"/>
    <w:rsid w:val="002D089D"/>
    <w:rsid w:val="002F2850"/>
    <w:rsid w:val="00311D99"/>
    <w:rsid w:val="00422EA6"/>
    <w:rsid w:val="004C0D58"/>
    <w:rsid w:val="004D63FD"/>
    <w:rsid w:val="005350A3"/>
    <w:rsid w:val="005553E5"/>
    <w:rsid w:val="00556CB6"/>
    <w:rsid w:val="005A02DD"/>
    <w:rsid w:val="00616EF5"/>
    <w:rsid w:val="006210A0"/>
    <w:rsid w:val="006D234D"/>
    <w:rsid w:val="0070212F"/>
    <w:rsid w:val="007D4515"/>
    <w:rsid w:val="007D7B73"/>
    <w:rsid w:val="008511A8"/>
    <w:rsid w:val="008B2278"/>
    <w:rsid w:val="00931D59"/>
    <w:rsid w:val="009541CF"/>
    <w:rsid w:val="00A170B9"/>
    <w:rsid w:val="00A3021C"/>
    <w:rsid w:val="00A40247"/>
    <w:rsid w:val="00AD108D"/>
    <w:rsid w:val="00B645FD"/>
    <w:rsid w:val="00C10571"/>
    <w:rsid w:val="00C17C89"/>
    <w:rsid w:val="00C35855"/>
    <w:rsid w:val="00CE7D83"/>
    <w:rsid w:val="00CF2BFA"/>
    <w:rsid w:val="00D048F7"/>
    <w:rsid w:val="00D35D67"/>
    <w:rsid w:val="00DA01D9"/>
    <w:rsid w:val="00E30ABE"/>
    <w:rsid w:val="00EA25DE"/>
    <w:rsid w:val="00F04ECE"/>
    <w:rsid w:val="00F37C86"/>
    <w:rsid w:val="00FF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6EB79"/>
  <w15:docId w15:val="{F5B3E8EE-6F6D-48A5-B4B6-E71DCAD0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34D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ROMANOS">
    <w:name w:val="ROMANOS"/>
    <w:basedOn w:val="Normal"/>
    <w:link w:val="ROMANOSCar"/>
    <w:rsid w:val="006D234D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link w:val="ROMANOS"/>
    <w:locked/>
    <w:rsid w:val="006D234D"/>
    <w:rPr>
      <w:rFonts w:ascii="Arial" w:eastAsia="Times New Roman" w:hAnsi="Arial" w:cs="Arial"/>
      <w:sz w:val="18"/>
      <w:szCs w:val="18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2401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0132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2401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0132"/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5A02DD"/>
    <w:pPr>
      <w:spacing w:after="0" w:line="240" w:lineRule="auto"/>
      <w:ind w:left="720"/>
      <w:contextualSpacing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Alejandro Aguilera Hernández</dc:creator>
  <cp:lastModifiedBy>Maleini Virginia Flores Valdés</cp:lastModifiedBy>
  <cp:revision>7</cp:revision>
  <dcterms:created xsi:type="dcterms:W3CDTF">2017-06-22T14:44:00Z</dcterms:created>
  <dcterms:modified xsi:type="dcterms:W3CDTF">2018-09-20T21:26:00Z</dcterms:modified>
</cp:coreProperties>
</file>